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24" w:rsidRPr="0050439C" w:rsidRDefault="0050439C">
      <w:pPr>
        <w:jc w:val="center"/>
        <w:rPr>
          <w:rFonts w:ascii="仿宋" w:eastAsia="仿宋" w:hAnsi="仿宋"/>
          <w:b/>
          <w:sz w:val="30"/>
          <w:szCs w:val="30"/>
        </w:rPr>
      </w:pPr>
      <w:r w:rsidRPr="0050439C">
        <w:rPr>
          <w:rFonts w:ascii="仿宋" w:eastAsia="仿宋" w:hAnsi="仿宋" w:hint="eastAsia"/>
          <w:b/>
          <w:sz w:val="30"/>
          <w:szCs w:val="30"/>
        </w:rPr>
        <w:t>中国酒业协会文化委员会</w:t>
      </w:r>
      <w:r w:rsidRPr="0050439C">
        <w:rPr>
          <w:rFonts w:ascii="仿宋" w:eastAsia="仿宋" w:hAnsi="仿宋" w:hint="eastAsia"/>
          <w:b/>
          <w:sz w:val="30"/>
          <w:szCs w:val="30"/>
        </w:rPr>
        <w:t>2016</w:t>
      </w:r>
      <w:r w:rsidRPr="0050439C">
        <w:rPr>
          <w:rFonts w:ascii="仿宋" w:eastAsia="仿宋" w:hAnsi="仿宋" w:hint="eastAsia"/>
          <w:b/>
          <w:sz w:val="30"/>
          <w:szCs w:val="30"/>
        </w:rPr>
        <w:t>年年会参会回执</w:t>
      </w:r>
    </w:p>
    <w:p w:rsidR="004C2C24" w:rsidRPr="0050439C" w:rsidRDefault="004C2C24">
      <w:pPr>
        <w:ind w:firstLine="600"/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2036"/>
        <w:gridCol w:w="1090"/>
        <w:gridCol w:w="3215"/>
      </w:tblGrid>
      <w:tr w:rsidR="004C2C24" w:rsidRPr="0050439C">
        <w:trPr>
          <w:trHeight w:val="465"/>
          <w:jc w:val="center"/>
        </w:trPr>
        <w:tc>
          <w:tcPr>
            <w:tcW w:w="1800" w:type="dxa"/>
            <w:vAlign w:val="center"/>
          </w:tcPr>
          <w:p w:rsidR="004C2C24" w:rsidRPr="0050439C" w:rsidRDefault="005043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341" w:type="dxa"/>
            <w:gridSpan w:val="3"/>
            <w:vAlign w:val="center"/>
          </w:tcPr>
          <w:p w:rsidR="004C2C24" w:rsidRPr="0050439C" w:rsidRDefault="004C2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2C24" w:rsidRPr="0050439C">
        <w:trPr>
          <w:cantSplit/>
          <w:trHeight w:val="519"/>
          <w:jc w:val="center"/>
        </w:trPr>
        <w:tc>
          <w:tcPr>
            <w:tcW w:w="1800" w:type="dxa"/>
            <w:vAlign w:val="center"/>
          </w:tcPr>
          <w:p w:rsidR="004C2C24" w:rsidRPr="0050439C" w:rsidRDefault="005043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sz w:val="28"/>
                <w:szCs w:val="28"/>
              </w:rPr>
              <w:t>地</w:t>
            </w:r>
            <w:r w:rsidRPr="0050439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50439C">
              <w:rPr>
                <w:rFonts w:ascii="仿宋" w:eastAsia="仿宋" w:hAnsi="仿宋" w:hint="eastAsia"/>
                <w:sz w:val="28"/>
                <w:szCs w:val="28"/>
              </w:rPr>
              <w:t>址</w:t>
            </w:r>
          </w:p>
        </w:tc>
        <w:tc>
          <w:tcPr>
            <w:tcW w:w="6341" w:type="dxa"/>
            <w:gridSpan w:val="3"/>
            <w:vAlign w:val="center"/>
          </w:tcPr>
          <w:p w:rsidR="004C2C24" w:rsidRPr="0050439C" w:rsidRDefault="004C2C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2C24" w:rsidRPr="0050439C">
        <w:trPr>
          <w:cantSplit/>
          <w:trHeight w:val="519"/>
          <w:jc w:val="center"/>
        </w:trPr>
        <w:tc>
          <w:tcPr>
            <w:tcW w:w="1800" w:type="dxa"/>
            <w:vAlign w:val="center"/>
          </w:tcPr>
          <w:p w:rsidR="004C2C24" w:rsidRPr="0050439C" w:rsidRDefault="005043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36" w:type="dxa"/>
            <w:vAlign w:val="center"/>
          </w:tcPr>
          <w:p w:rsidR="004C2C24" w:rsidRPr="0050439C" w:rsidRDefault="004C2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4C2C24" w:rsidRPr="0050439C" w:rsidRDefault="0050439C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215" w:type="dxa"/>
            <w:vAlign w:val="center"/>
          </w:tcPr>
          <w:p w:rsidR="004C2C24" w:rsidRPr="0050439C" w:rsidRDefault="004C2C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2C24" w:rsidRPr="0050439C">
        <w:trPr>
          <w:cantSplit/>
          <w:trHeight w:val="519"/>
          <w:jc w:val="center"/>
        </w:trPr>
        <w:tc>
          <w:tcPr>
            <w:tcW w:w="1800" w:type="dxa"/>
            <w:vAlign w:val="center"/>
          </w:tcPr>
          <w:p w:rsidR="004C2C24" w:rsidRPr="0050439C" w:rsidRDefault="005043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036" w:type="dxa"/>
            <w:vAlign w:val="center"/>
          </w:tcPr>
          <w:p w:rsidR="004C2C24" w:rsidRPr="0050439C" w:rsidRDefault="004C2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4C2C24" w:rsidRPr="0050439C" w:rsidRDefault="0050439C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215" w:type="dxa"/>
            <w:vAlign w:val="center"/>
          </w:tcPr>
          <w:p w:rsidR="004C2C24" w:rsidRPr="0050439C" w:rsidRDefault="004C2C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2C24" w:rsidRPr="0050439C">
        <w:trPr>
          <w:cantSplit/>
          <w:trHeight w:val="519"/>
          <w:jc w:val="center"/>
        </w:trPr>
        <w:tc>
          <w:tcPr>
            <w:tcW w:w="1800" w:type="dxa"/>
            <w:vAlign w:val="center"/>
          </w:tcPr>
          <w:p w:rsidR="004C2C24" w:rsidRPr="0050439C" w:rsidRDefault="005043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36" w:type="dxa"/>
            <w:vAlign w:val="center"/>
          </w:tcPr>
          <w:p w:rsidR="004C2C24" w:rsidRPr="0050439C" w:rsidRDefault="004C2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4C2C24" w:rsidRPr="0050439C" w:rsidRDefault="0050439C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215" w:type="dxa"/>
            <w:vAlign w:val="center"/>
          </w:tcPr>
          <w:p w:rsidR="004C2C24" w:rsidRPr="0050439C" w:rsidRDefault="004C2C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2C24" w:rsidRPr="0050439C">
        <w:trPr>
          <w:cantSplit/>
          <w:trHeight w:val="519"/>
          <w:jc w:val="center"/>
        </w:trPr>
        <w:tc>
          <w:tcPr>
            <w:tcW w:w="1800" w:type="dxa"/>
            <w:vAlign w:val="center"/>
          </w:tcPr>
          <w:p w:rsidR="004C2C24" w:rsidRPr="0050439C" w:rsidRDefault="005043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036" w:type="dxa"/>
            <w:vAlign w:val="center"/>
          </w:tcPr>
          <w:p w:rsidR="004C2C24" w:rsidRPr="0050439C" w:rsidRDefault="004C2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4C2C24" w:rsidRPr="0050439C" w:rsidRDefault="0050439C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215" w:type="dxa"/>
            <w:vAlign w:val="center"/>
          </w:tcPr>
          <w:p w:rsidR="004C2C24" w:rsidRPr="0050439C" w:rsidRDefault="004C2C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2C24" w:rsidRPr="0050439C">
        <w:trPr>
          <w:cantSplit/>
          <w:trHeight w:val="519"/>
          <w:jc w:val="center"/>
        </w:trPr>
        <w:tc>
          <w:tcPr>
            <w:tcW w:w="8141" w:type="dxa"/>
            <w:gridSpan w:val="4"/>
            <w:vAlign w:val="center"/>
          </w:tcPr>
          <w:p w:rsidR="004C2C24" w:rsidRPr="0050439C" w:rsidRDefault="005043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b/>
                <w:sz w:val="28"/>
                <w:szCs w:val="28"/>
              </w:rPr>
              <w:t>请根据实际参会人数填写</w:t>
            </w:r>
          </w:p>
        </w:tc>
      </w:tr>
      <w:tr w:rsidR="004C2C24" w:rsidRPr="0050439C">
        <w:trPr>
          <w:cantSplit/>
          <w:trHeight w:val="1814"/>
          <w:jc w:val="center"/>
        </w:trPr>
        <w:tc>
          <w:tcPr>
            <w:tcW w:w="1800" w:type="dxa"/>
            <w:vAlign w:val="center"/>
          </w:tcPr>
          <w:p w:rsidR="004C2C24" w:rsidRPr="0050439C" w:rsidRDefault="005043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439C">
              <w:rPr>
                <w:rFonts w:ascii="仿宋" w:eastAsia="仿宋" w:hAnsi="仿宋" w:hint="eastAsia"/>
                <w:sz w:val="28"/>
                <w:szCs w:val="28"/>
              </w:rPr>
              <w:t>到达时间</w:t>
            </w:r>
          </w:p>
        </w:tc>
        <w:tc>
          <w:tcPr>
            <w:tcW w:w="6341" w:type="dxa"/>
            <w:gridSpan w:val="3"/>
            <w:vAlign w:val="center"/>
          </w:tcPr>
          <w:p w:rsidR="004C2C24" w:rsidRPr="0050439C" w:rsidRDefault="004C2C2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C2C24" w:rsidRPr="0050439C" w:rsidRDefault="0050439C">
      <w:pPr>
        <w:rPr>
          <w:rFonts w:ascii="仿宋" w:eastAsia="仿宋" w:hAnsi="仿宋" w:cs="黑体"/>
          <w:kern w:val="0"/>
          <w:sz w:val="30"/>
          <w:szCs w:val="30"/>
        </w:rPr>
      </w:pPr>
      <w:r w:rsidRPr="0050439C">
        <w:rPr>
          <w:rFonts w:ascii="仿宋" w:eastAsia="仿宋" w:hAnsi="仿宋" w:cs="黑体" w:hint="eastAsia"/>
          <w:kern w:val="0"/>
          <w:sz w:val="30"/>
          <w:szCs w:val="30"/>
        </w:rPr>
        <w:t>请各位代表于</w:t>
      </w:r>
      <w:r w:rsidRPr="0050439C">
        <w:rPr>
          <w:rFonts w:ascii="仿宋" w:eastAsia="仿宋" w:hAnsi="仿宋" w:cs="黑体" w:hint="eastAsia"/>
          <w:kern w:val="0"/>
          <w:sz w:val="30"/>
          <w:szCs w:val="30"/>
        </w:rPr>
        <w:t>2016</w:t>
      </w:r>
      <w:r w:rsidRPr="0050439C">
        <w:rPr>
          <w:rFonts w:ascii="仿宋" w:eastAsia="仿宋" w:hAnsi="仿宋" w:cs="黑体" w:hint="eastAsia"/>
          <w:kern w:val="0"/>
          <w:sz w:val="30"/>
          <w:szCs w:val="30"/>
        </w:rPr>
        <w:t>年</w:t>
      </w:r>
      <w:r w:rsidRPr="0050439C">
        <w:rPr>
          <w:rFonts w:ascii="仿宋" w:eastAsia="仿宋" w:hAnsi="仿宋" w:cs="黑体" w:hint="eastAsia"/>
          <w:kern w:val="0"/>
          <w:sz w:val="30"/>
          <w:szCs w:val="30"/>
        </w:rPr>
        <w:t>12</w:t>
      </w:r>
      <w:r w:rsidRPr="0050439C">
        <w:rPr>
          <w:rFonts w:ascii="仿宋" w:eastAsia="仿宋" w:hAnsi="仿宋" w:cs="黑体" w:hint="eastAsia"/>
          <w:kern w:val="0"/>
          <w:sz w:val="30"/>
          <w:szCs w:val="30"/>
        </w:rPr>
        <w:t>月</w:t>
      </w:r>
      <w:r w:rsidRPr="0050439C">
        <w:rPr>
          <w:rFonts w:ascii="仿宋" w:eastAsia="仿宋" w:hAnsi="仿宋" w:cs="黑体" w:hint="eastAsia"/>
          <w:kern w:val="0"/>
          <w:sz w:val="30"/>
          <w:szCs w:val="30"/>
        </w:rPr>
        <w:t>1</w:t>
      </w:r>
      <w:r w:rsidRPr="0050439C">
        <w:rPr>
          <w:rFonts w:ascii="仿宋" w:eastAsia="仿宋" w:hAnsi="仿宋" w:cs="黑体" w:hint="eastAsia"/>
          <w:kern w:val="0"/>
          <w:sz w:val="30"/>
          <w:szCs w:val="30"/>
        </w:rPr>
        <w:t>6</w:t>
      </w:r>
      <w:r w:rsidRPr="0050439C">
        <w:rPr>
          <w:rFonts w:ascii="仿宋" w:eastAsia="仿宋" w:hAnsi="仿宋" w:cs="黑体" w:hint="eastAsia"/>
          <w:kern w:val="0"/>
          <w:sz w:val="30"/>
          <w:szCs w:val="30"/>
        </w:rPr>
        <w:t>日前将会议回执发送至协会。</w:t>
      </w:r>
    </w:p>
    <w:p w:rsidR="004C2C24" w:rsidRPr="0050439C" w:rsidRDefault="004C2C24" w:rsidP="0050439C">
      <w:pPr>
        <w:spacing w:line="240" w:lineRule="atLeas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4C2C24" w:rsidRPr="0050439C" w:rsidRDefault="004C2C24" w:rsidP="004C2C24">
      <w:pPr>
        <w:spacing w:line="240" w:lineRule="atLeas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</w:p>
    <w:sectPr w:rsidR="004C2C24" w:rsidRPr="0050439C" w:rsidSect="004C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F66A2F"/>
    <w:rsid w:val="004C2C24"/>
    <w:rsid w:val="0050439C"/>
    <w:rsid w:val="09F66A2F"/>
    <w:rsid w:val="1DA739A1"/>
    <w:rsid w:val="270953E4"/>
    <w:rsid w:val="448B43CD"/>
    <w:rsid w:val="5D7D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4C2C2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C2C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C2C24"/>
    <w:rPr>
      <w:b/>
    </w:rPr>
  </w:style>
  <w:style w:type="character" w:styleId="a5">
    <w:name w:val="Emphasis"/>
    <w:basedOn w:val="a0"/>
    <w:qFormat/>
    <w:rsid w:val="004C2C24"/>
    <w:rPr>
      <w:i/>
    </w:rPr>
  </w:style>
  <w:style w:type="character" w:styleId="a6">
    <w:name w:val="Hyperlink"/>
    <w:basedOn w:val="a0"/>
    <w:qFormat/>
    <w:rsid w:val="004C2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2016-12-14T08:32:00Z</dcterms:created>
  <dcterms:modified xsi:type="dcterms:W3CDTF">2016-12-14T08:32:00Z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